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00" w:type="dxa"/>
        <w:tblLook w:val="04A0" w:firstRow="1" w:lastRow="0" w:firstColumn="1" w:lastColumn="0" w:noHBand="0" w:noVBand="1"/>
      </w:tblPr>
      <w:tblGrid>
        <w:gridCol w:w="2605"/>
        <w:gridCol w:w="4449"/>
        <w:gridCol w:w="5846"/>
      </w:tblGrid>
      <w:tr w:rsidR="003E1EB8" w:rsidRPr="003E1EB8" w:rsidTr="009476A1">
        <w:trPr>
          <w:trHeight w:val="315"/>
        </w:trPr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EB8" w:rsidRPr="003E1EB8" w:rsidRDefault="000A5055" w:rsidP="003E1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CLINICAL</w:t>
            </w:r>
            <w:r w:rsidR="00157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FACULTY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 </w:t>
            </w:r>
            <w:r w:rsidR="003E1EB8" w:rsidRPr="003E1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INTEREST</w:t>
            </w:r>
            <w:r w:rsidR="0021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</w:tr>
      <w:tr w:rsidR="003E1EB8" w:rsidRPr="003E1EB8" w:rsidTr="009476A1">
        <w:trPr>
          <w:trHeight w:val="63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493583730"/>
            <w:r w:rsidRPr="003E1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 IMAGING FACULTY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INTEREST 1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INTEREST 2</w:t>
            </w:r>
          </w:p>
        </w:tc>
      </w:tr>
      <w:bookmarkEnd w:id="0"/>
      <w:tr w:rsidR="003E1EB8" w:rsidRPr="003E1EB8" w:rsidTr="009476A1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Arif, H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MRI-US-Fusion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Dynamic Pelvis MRI - Prolapse</w:t>
            </w:r>
          </w:p>
        </w:tc>
      </w:tr>
      <w:tr w:rsidR="003E1EB8" w:rsidRPr="003E1EB8" w:rsidTr="009476A1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Arteaga, V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Quality Improvement/CT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Medical Student Teaching</w:t>
            </w:r>
          </w:p>
        </w:tc>
      </w:tr>
      <w:tr w:rsidR="003E1EB8" w:rsidRPr="003E1EB8" w:rsidTr="009476A1">
        <w:trPr>
          <w:trHeight w:val="63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Avery, R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Cardiac MRI Semi-Automated Post-Processing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 Evaluation of Ventricular Modeling</w:t>
            </w:r>
          </w:p>
        </w:tc>
      </w:tr>
      <w:tr w:rsidR="003E1EB8" w:rsidRPr="003E1EB8" w:rsidTr="009476A1">
        <w:trPr>
          <w:trHeight w:val="9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Becker, J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Perfusion and Diffusion Imaging in Stroke &amp; Neurocognitive Decline following infarct and intracranial hemorrhage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T1 and T2 mapping techniques in the spine and sacroiliac joints</w:t>
            </w:r>
          </w:p>
        </w:tc>
      </w:tr>
      <w:tr w:rsidR="003E1EB8" w:rsidRPr="003E1EB8" w:rsidTr="009476A1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Bennett, J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Imaging Child </w:t>
            </w:r>
            <w:proofErr w:type="spellStart"/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Ependymoma</w:t>
            </w:r>
            <w:proofErr w:type="spellEnd"/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Tumor Genetics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Imaging of the Hippocampus</w:t>
            </w:r>
          </w:p>
        </w:tc>
      </w:tr>
      <w:tr w:rsidR="003E1EB8" w:rsidRPr="003E1EB8" w:rsidTr="009476A1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Bisla, J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IBD and Chronic Colitis and Diverticulitis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1EB8" w:rsidRPr="003E1EB8" w:rsidTr="009476A1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Carmody, R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Brain Tumors with histopathological pathways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1EB8" w:rsidRPr="003E1EB8" w:rsidTr="009476A1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Czeyda-Pommersheim, F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 of uterus/adnexa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 of inflammatory bowel disease</w:t>
            </w:r>
          </w:p>
        </w:tc>
      </w:tr>
      <w:tr w:rsidR="003E1EB8" w:rsidRPr="003E1EB8" w:rsidTr="009476A1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Gimber, L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Functional Tumor Imaging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MR </w:t>
            </w:r>
            <w:proofErr w:type="spellStart"/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Neurography</w:t>
            </w:r>
            <w:proofErr w:type="spellEnd"/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1EB8" w:rsidRPr="003E1EB8" w:rsidTr="009476A1">
        <w:trPr>
          <w:trHeight w:val="9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Guzman, G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Advanced DWI Imaging Techniques for brain gliomas Head and Neck Squamous cell </w:t>
            </w:r>
            <w:proofErr w:type="spellStart"/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carcinomavolumetric</w:t>
            </w:r>
            <w:proofErr w:type="spellEnd"/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imaging in dementia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resolution DTI Imaging</w:t>
            </w:r>
          </w:p>
        </w:tc>
      </w:tr>
      <w:tr w:rsidR="003E1EB8" w:rsidRPr="003E1EB8" w:rsidTr="009476A1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Hennemeyer, C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Catheter Blood </w:t>
            </w:r>
            <w:proofErr w:type="spellStart"/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Pulomonary</w:t>
            </w:r>
            <w:proofErr w:type="spellEnd"/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Lys intervention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Renovascular</w:t>
            </w:r>
            <w:proofErr w:type="spellEnd"/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Deinnervation</w:t>
            </w:r>
            <w:proofErr w:type="spellEnd"/>
          </w:p>
        </w:tc>
      </w:tr>
      <w:tr w:rsidR="003E1EB8" w:rsidRPr="003E1EB8" w:rsidTr="009476A1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Kubal, W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High Resolution Traumatic MR Spine Imaging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E1EB8" w:rsidRPr="003E1EB8" w:rsidTr="009476A1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Kuo, P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Nuclear Medicine/Nuclear Imaging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Economics/Utilization</w:t>
            </w:r>
          </w:p>
        </w:tc>
      </w:tr>
      <w:tr w:rsidR="003E1EB8" w:rsidRPr="003E1EB8" w:rsidTr="009476A1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Liau, J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MRI Biomarkers in </w:t>
            </w:r>
            <w:proofErr w:type="spellStart"/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Pacreatic</w:t>
            </w:r>
            <w:proofErr w:type="spellEnd"/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Cancer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 Optimization</w:t>
            </w:r>
          </w:p>
        </w:tc>
      </w:tr>
      <w:tr w:rsidR="003E1EB8" w:rsidRPr="003E1EB8" w:rsidTr="009476A1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EB8" w:rsidRPr="003E1EB8" w:rsidTr="009476A1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EB8" w:rsidRPr="003E1EB8" w:rsidTr="009476A1">
        <w:trPr>
          <w:trHeight w:val="315"/>
        </w:trPr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E1EB8" w:rsidRPr="003E1EB8" w:rsidRDefault="000A5055" w:rsidP="00E169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1" w:name="_Hlk493584126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CLINICAL </w:t>
            </w:r>
            <w:r w:rsidR="00157E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FACULTY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="003E1EB8" w:rsidRPr="003E1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INTEREST</w:t>
            </w:r>
            <w:r w:rsidR="0021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</w:tr>
      <w:bookmarkEnd w:id="1"/>
      <w:tr w:rsidR="00157E47" w:rsidRPr="003E1EB8" w:rsidTr="009476A1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Default="00157E47" w:rsidP="0015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 IMAGING FACULTY</w:t>
            </w: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Default="00157E47" w:rsidP="0015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INTEREST 1</w:t>
            </w: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Default="00157E47" w:rsidP="00157E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INTEREST 2</w:t>
            </w:r>
          </w:p>
        </w:tc>
      </w:tr>
      <w:tr w:rsidR="003E1EB8" w:rsidRPr="003E1EB8" w:rsidTr="009476A1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Taljanovic, M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MRI Osteoarthritis of the knee, MR </w:t>
            </w:r>
            <w:proofErr w:type="spellStart"/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Neurography</w:t>
            </w:r>
            <w:proofErr w:type="spellEnd"/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Tissue </w:t>
            </w:r>
            <w:proofErr w:type="spellStart"/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Elastrography</w:t>
            </w:r>
            <w:proofErr w:type="spellEnd"/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U/S, Vascular Skeletal U/S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Share Wave </w:t>
            </w:r>
            <w:proofErr w:type="spellStart"/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Elastography</w:t>
            </w:r>
            <w:proofErr w:type="spellEnd"/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MRI MSK Soft Tissues</w:t>
            </w:r>
          </w:p>
        </w:tc>
      </w:tr>
      <w:tr w:rsidR="003E1EB8" w:rsidRPr="003E1EB8" w:rsidTr="009476A1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Udayasankar, U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Emergency Imaging in Children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Resident Performance Evaluations</w:t>
            </w:r>
          </w:p>
        </w:tc>
      </w:tr>
      <w:tr w:rsidR="003E1EB8" w:rsidRPr="003E1EB8" w:rsidTr="009476A1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Winegar, B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Head and Neck 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Orbits</w:t>
            </w:r>
          </w:p>
        </w:tc>
      </w:tr>
      <w:tr w:rsidR="003E1EB8" w:rsidRPr="003E1EB8" w:rsidTr="009476A1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EB8" w:rsidRPr="003E1EB8" w:rsidTr="009476A1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EB8" w:rsidRPr="003E1EB8" w:rsidTr="009476A1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E1EB8" w:rsidRPr="003E1EB8" w:rsidTr="009476A1">
        <w:trPr>
          <w:trHeight w:val="30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C91" w:rsidRDefault="00E60C91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C91" w:rsidRDefault="00E60C91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C91" w:rsidRDefault="00E60C91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C91" w:rsidRDefault="00E60C91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C91" w:rsidRDefault="00E60C91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C91" w:rsidRDefault="00E60C91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C91" w:rsidRDefault="00E60C91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C91" w:rsidRDefault="00E60C91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C91" w:rsidRDefault="00E60C91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C91" w:rsidRDefault="00E60C91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C91" w:rsidRDefault="00E60C91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C91" w:rsidRDefault="00E60C91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C91" w:rsidRDefault="00E60C91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C91" w:rsidRDefault="00E60C91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C91" w:rsidRDefault="00E60C91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C91" w:rsidRDefault="00E60C91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C91" w:rsidRDefault="00E60C91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C91" w:rsidRDefault="00E60C91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C91" w:rsidRDefault="00E60C91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60C91" w:rsidRPr="003E1EB8" w:rsidRDefault="00E60C91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E1EB8" w:rsidRPr="003E1EB8" w:rsidTr="009476A1">
        <w:trPr>
          <w:trHeight w:val="300"/>
        </w:trPr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1EB8" w:rsidRPr="003E1EB8" w:rsidRDefault="003E1EB8" w:rsidP="003E1E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57E47" w:rsidRPr="003E1EB8" w:rsidTr="009476A1">
        <w:trPr>
          <w:trHeight w:val="315"/>
        </w:trPr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57E47" w:rsidRPr="003E1EB8" w:rsidRDefault="00157E47" w:rsidP="005639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2" w:name="OLE_LINK7"/>
            <w:bookmarkStart w:id="3" w:name="OLE_LINK8"/>
            <w:bookmarkStart w:id="4" w:name="_Hlk493583942"/>
            <w:bookmarkStart w:id="5" w:name="OLE_LINK3"/>
            <w:bookmarkStart w:id="6" w:name="OLE_LINK4"/>
            <w:bookmarkStart w:id="7" w:name="_Hlk49358530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RESEARCH FACULTY - </w:t>
            </w:r>
            <w:r w:rsidRPr="003E1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RESEARCH INTEREST</w:t>
            </w:r>
            <w:bookmarkEnd w:id="2"/>
            <w:bookmarkEnd w:id="3"/>
            <w:r w:rsidR="0021128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</w:t>
            </w:r>
          </w:p>
        </w:tc>
      </w:tr>
      <w:tr w:rsidR="00157E47" w:rsidRPr="003E1EB8" w:rsidTr="009476A1">
        <w:trPr>
          <w:trHeight w:val="630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47" w:rsidRPr="003E1EB8" w:rsidRDefault="00157E47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8" w:name="_Hlk493583774"/>
            <w:bookmarkEnd w:id="4"/>
            <w:r w:rsidRPr="003E1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MEDICAL IMAGING FACULTY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47" w:rsidRPr="003E1EB8" w:rsidRDefault="00157E47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INTEREST 1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7E47" w:rsidRPr="003E1EB8" w:rsidRDefault="00157E47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E1EB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INTEREST 2</w:t>
            </w:r>
          </w:p>
        </w:tc>
      </w:tr>
      <w:tr w:rsidR="009476A1" w:rsidRPr="003E1EB8" w:rsidTr="009476A1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A1" w:rsidRDefault="009476A1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A1" w:rsidRPr="006718A0" w:rsidRDefault="009476A1" w:rsidP="006718A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A1" w:rsidRPr="006718A0" w:rsidRDefault="009476A1" w:rsidP="006718A0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bookmarkEnd w:id="5"/>
      <w:bookmarkEnd w:id="6"/>
      <w:bookmarkEnd w:id="8"/>
      <w:tr w:rsidR="00157E47" w:rsidRPr="003E1EB8" w:rsidTr="009476A1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3E1EB8" w:rsidRDefault="009476A1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Karellas, A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3E1EB8" w:rsidRDefault="006718A0" w:rsidP="006718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A0">
              <w:rPr>
                <w:rFonts w:ascii="Georgia" w:hAnsi="Georgia"/>
                <w:sz w:val="20"/>
                <w:szCs w:val="20"/>
              </w:rPr>
              <w:t>Radiation dose monitoring and control in medical imaging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3E1EB8" w:rsidRDefault="006718A0" w:rsidP="006718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718A0">
              <w:rPr>
                <w:rFonts w:ascii="Georgia" w:hAnsi="Georgia"/>
                <w:sz w:val="20"/>
                <w:szCs w:val="20"/>
              </w:rPr>
              <w:t>Towards higher resolution x-ray imaging (radiography, fluoroscopy, tomographic imaging of the breast)</w:t>
            </w:r>
          </w:p>
        </w:tc>
      </w:tr>
      <w:tr w:rsidR="009476A1" w:rsidRPr="003E1EB8" w:rsidTr="009476A1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A1" w:rsidRDefault="009476A1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A1" w:rsidRPr="00891E67" w:rsidRDefault="009476A1" w:rsidP="006718A0">
            <w:pPr>
              <w:contextualSpacing/>
              <w:jc w:val="both"/>
              <w:rPr>
                <w:rFonts w:ascii="Georgia" w:hAnsi="Georgia"/>
                <w:sz w:val="20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A1" w:rsidRPr="00891E67" w:rsidRDefault="009476A1" w:rsidP="006718A0">
            <w:pPr>
              <w:contextualSpacing/>
              <w:jc w:val="both"/>
              <w:rPr>
                <w:rFonts w:ascii="Georgia" w:hAnsi="Georgia"/>
                <w:sz w:val="20"/>
              </w:rPr>
            </w:pPr>
          </w:p>
        </w:tc>
      </w:tr>
      <w:tr w:rsidR="00157E47" w:rsidRPr="003E1EB8" w:rsidTr="009476A1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3E1EB8" w:rsidRDefault="006718A0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Matsunaga, T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6718A0" w:rsidRDefault="006718A0" w:rsidP="006718A0">
            <w:pPr>
              <w:contextualSpacing/>
              <w:jc w:val="both"/>
              <w:rPr>
                <w:rFonts w:ascii="Georgia" w:hAnsi="Georgia"/>
                <w:sz w:val="20"/>
              </w:rPr>
            </w:pPr>
            <w:r w:rsidRPr="00891E67">
              <w:rPr>
                <w:rFonts w:ascii="Georgia" w:hAnsi="Georgia"/>
                <w:sz w:val="20"/>
              </w:rPr>
              <w:t xml:space="preserve">Microbubbles and </w:t>
            </w:r>
            <w:proofErr w:type="spellStart"/>
            <w:r w:rsidRPr="00891E67">
              <w:rPr>
                <w:rFonts w:ascii="Georgia" w:hAnsi="Georgia"/>
                <w:sz w:val="20"/>
              </w:rPr>
              <w:t>Nanodroplets</w:t>
            </w:r>
            <w:proofErr w:type="spellEnd"/>
            <w:r w:rsidRPr="00891E67">
              <w:rPr>
                <w:rFonts w:ascii="Georgia" w:hAnsi="Georgia"/>
                <w:sz w:val="20"/>
              </w:rPr>
              <w:t xml:space="preserve"> </w:t>
            </w:r>
            <w:r>
              <w:rPr>
                <w:rFonts w:ascii="Georgia" w:hAnsi="Georgia"/>
                <w:sz w:val="20"/>
              </w:rPr>
              <w:t>for phase change/shift contrast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6718A0" w:rsidRDefault="006718A0" w:rsidP="006718A0">
            <w:pPr>
              <w:contextualSpacing/>
              <w:jc w:val="both"/>
              <w:rPr>
                <w:rFonts w:ascii="Georgia" w:hAnsi="Georgia"/>
                <w:sz w:val="20"/>
              </w:rPr>
            </w:pPr>
            <w:r w:rsidRPr="00891E67">
              <w:rPr>
                <w:rFonts w:ascii="Georgia" w:hAnsi="Georgia"/>
                <w:sz w:val="20"/>
              </w:rPr>
              <w:t>Microbubbles and Multiphoton Microscopy for Point-of-Care diagnostics d</w:t>
            </w:r>
            <w:r>
              <w:rPr>
                <w:rFonts w:ascii="Georgia" w:hAnsi="Georgia"/>
                <w:sz w:val="20"/>
              </w:rPr>
              <w:t>uring Pancreatic Cancer Surgery</w:t>
            </w:r>
          </w:p>
        </w:tc>
      </w:tr>
      <w:tr w:rsidR="009476A1" w:rsidRPr="003E1EB8" w:rsidTr="009476A1">
        <w:trPr>
          <w:trHeight w:val="9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A1" w:rsidRDefault="009476A1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A1" w:rsidRPr="00891E67" w:rsidRDefault="009476A1" w:rsidP="00E60C91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A1" w:rsidRPr="00891E67" w:rsidRDefault="009476A1" w:rsidP="00E60C91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157E47" w:rsidRPr="003E1EB8" w:rsidTr="009476A1">
        <w:trPr>
          <w:trHeight w:val="94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3E1EB8" w:rsidRDefault="009476A1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Vedantham, S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91" w:rsidRPr="00891E67" w:rsidRDefault="00E60C91" w:rsidP="00E60C91">
            <w:pPr>
              <w:rPr>
                <w:rFonts w:ascii="Georgia" w:hAnsi="Georgia"/>
                <w:sz w:val="20"/>
                <w:szCs w:val="20"/>
              </w:rPr>
            </w:pPr>
            <w:r w:rsidRPr="00891E67">
              <w:rPr>
                <w:rFonts w:ascii="Georgia" w:hAnsi="Georgia"/>
                <w:sz w:val="20"/>
                <w:szCs w:val="20"/>
              </w:rPr>
              <w:t>Dedicated breast computed tomography</w:t>
            </w:r>
          </w:p>
          <w:p w:rsidR="00157E47" w:rsidRPr="003E1EB8" w:rsidRDefault="00157E47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E60C91" w:rsidRDefault="00E60C91" w:rsidP="00E60C91">
            <w:pPr>
              <w:rPr>
                <w:rFonts w:ascii="Georgia" w:hAnsi="Georgia"/>
                <w:sz w:val="20"/>
                <w:szCs w:val="20"/>
              </w:rPr>
            </w:pPr>
            <w:r w:rsidRPr="00891E67">
              <w:rPr>
                <w:rFonts w:ascii="Georgia" w:hAnsi="Georgia"/>
                <w:sz w:val="20"/>
                <w:szCs w:val="20"/>
              </w:rPr>
              <w:t xml:space="preserve">CT-based </w:t>
            </w:r>
            <w:proofErr w:type="spellStart"/>
            <w:r w:rsidRPr="00891E67">
              <w:rPr>
                <w:rFonts w:ascii="Georgia" w:hAnsi="Georgia"/>
                <w:sz w:val="20"/>
                <w:szCs w:val="20"/>
              </w:rPr>
              <w:t>radiomics</w:t>
            </w:r>
            <w:proofErr w:type="spellEnd"/>
            <w:r w:rsidRPr="00891E67">
              <w:rPr>
                <w:rFonts w:ascii="Georgia" w:hAnsi="Georgia"/>
                <w:sz w:val="20"/>
                <w:szCs w:val="20"/>
              </w:rPr>
              <w:t xml:space="preserve"> and imaging markers development (texture analysis, outcome analysis, associations with histology, genomics and proteomics and machine learni</w:t>
            </w:r>
            <w:r>
              <w:rPr>
                <w:rFonts w:ascii="Georgia" w:hAnsi="Georgia"/>
                <w:sz w:val="20"/>
                <w:szCs w:val="20"/>
              </w:rPr>
              <w:t>ng)</w:t>
            </w:r>
          </w:p>
        </w:tc>
      </w:tr>
      <w:tr w:rsidR="009476A1" w:rsidRPr="003E1EB8" w:rsidTr="009476A1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A1" w:rsidRDefault="009476A1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A1" w:rsidRPr="00E60C91" w:rsidRDefault="009476A1" w:rsidP="00E60C91">
            <w:pPr>
              <w:pStyle w:val="ListParagraph"/>
              <w:numPr>
                <w:ilvl w:val="0"/>
                <w:numId w:val="2"/>
              </w:numPr>
              <w:spacing w:line="256" w:lineRule="auto"/>
              <w:contextualSpacing/>
              <w:rPr>
                <w:rFonts w:ascii="Georgia" w:hAnsi="Georgia" w:cs="Arial"/>
                <w:sz w:val="20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76A1" w:rsidRPr="00E60C91" w:rsidRDefault="009476A1" w:rsidP="00E60C91">
            <w:pPr>
              <w:pStyle w:val="ListParagraph"/>
              <w:numPr>
                <w:ilvl w:val="0"/>
                <w:numId w:val="2"/>
              </w:numPr>
              <w:spacing w:line="256" w:lineRule="auto"/>
              <w:contextualSpacing/>
              <w:rPr>
                <w:rFonts w:ascii="Georgia" w:hAnsi="Georgia" w:cs="Arial"/>
                <w:sz w:val="20"/>
              </w:rPr>
            </w:pPr>
          </w:p>
        </w:tc>
      </w:tr>
      <w:tr w:rsidR="00157E47" w:rsidRPr="003E1EB8" w:rsidTr="009476A1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3E1EB8" w:rsidRDefault="009476A1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Witte, R</w:t>
            </w: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0C91" w:rsidRPr="00E60C91" w:rsidRDefault="00E60C91" w:rsidP="00E60C91">
            <w:pPr>
              <w:pStyle w:val="ListParagraph"/>
              <w:numPr>
                <w:ilvl w:val="0"/>
                <w:numId w:val="2"/>
              </w:numPr>
              <w:spacing w:line="256" w:lineRule="auto"/>
              <w:contextualSpacing/>
              <w:rPr>
                <w:rFonts w:ascii="Georgia" w:hAnsi="Georgia" w:cs="Arial"/>
                <w:sz w:val="20"/>
              </w:rPr>
            </w:pPr>
            <w:r w:rsidRPr="00E60C91">
              <w:rPr>
                <w:rFonts w:ascii="Georgia" w:hAnsi="Georgia" w:cs="Arial"/>
                <w:sz w:val="20"/>
              </w:rPr>
              <w:t>Acoustoelectric brain imaging</w:t>
            </w:r>
          </w:p>
          <w:p w:rsidR="00157E47" w:rsidRPr="00E60C91" w:rsidRDefault="00E60C91" w:rsidP="00E60C91">
            <w:pPr>
              <w:pStyle w:val="ListParagraph"/>
              <w:numPr>
                <w:ilvl w:val="0"/>
                <w:numId w:val="2"/>
              </w:numPr>
              <w:spacing w:line="256" w:lineRule="auto"/>
              <w:contextualSpacing/>
              <w:rPr>
                <w:rFonts w:ascii="Georgia" w:eastAsiaTheme="minorHAnsi" w:hAnsi="Georgia" w:cs="Arial"/>
                <w:sz w:val="20"/>
              </w:rPr>
            </w:pPr>
            <w:r w:rsidRPr="00E60C91">
              <w:rPr>
                <w:rFonts w:ascii="Georgia" w:hAnsi="Georgia" w:cs="Arial"/>
                <w:sz w:val="20"/>
              </w:rPr>
              <w:t>Acoustoelectric heart imaging</w:t>
            </w:r>
          </w:p>
          <w:p w:rsidR="00E60C91" w:rsidRPr="00E60C91" w:rsidRDefault="00E60C91" w:rsidP="00E60C91">
            <w:pPr>
              <w:pStyle w:val="ListParagraph"/>
              <w:numPr>
                <w:ilvl w:val="0"/>
                <w:numId w:val="2"/>
              </w:numPr>
              <w:spacing w:line="256" w:lineRule="auto"/>
              <w:contextualSpacing/>
              <w:rPr>
                <w:rFonts w:ascii="Georgia" w:hAnsi="Georgia" w:cs="Arial"/>
                <w:sz w:val="20"/>
              </w:rPr>
            </w:pPr>
            <w:r w:rsidRPr="00E60C91">
              <w:rPr>
                <w:rFonts w:ascii="Georgia" w:hAnsi="Georgia" w:cs="Arial"/>
                <w:sz w:val="20"/>
              </w:rPr>
              <w:t>Image-guided placement of an implantable device</w:t>
            </w: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E60C91" w:rsidRDefault="00E60C91" w:rsidP="00E60C91">
            <w:pPr>
              <w:pStyle w:val="ListParagraph"/>
              <w:numPr>
                <w:ilvl w:val="0"/>
                <w:numId w:val="2"/>
              </w:numPr>
              <w:spacing w:line="256" w:lineRule="auto"/>
              <w:contextualSpacing/>
              <w:rPr>
                <w:rFonts w:ascii="Georgia" w:eastAsiaTheme="minorHAnsi" w:hAnsi="Georgia" w:cs="Arial"/>
                <w:sz w:val="20"/>
              </w:rPr>
            </w:pPr>
            <w:proofErr w:type="spellStart"/>
            <w:r w:rsidRPr="00E60C91">
              <w:rPr>
                <w:rFonts w:ascii="Georgia" w:hAnsi="Georgia" w:cs="Arial"/>
                <w:sz w:val="20"/>
              </w:rPr>
              <w:t>Thermoacoustic</w:t>
            </w:r>
            <w:proofErr w:type="spellEnd"/>
            <w:r w:rsidRPr="00E60C91">
              <w:rPr>
                <w:rFonts w:ascii="Georgia" w:hAnsi="Georgia" w:cs="Arial"/>
                <w:sz w:val="20"/>
              </w:rPr>
              <w:t xml:space="preserve"> imaging and thermometry of the breast</w:t>
            </w:r>
          </w:p>
          <w:p w:rsidR="00E60C91" w:rsidRPr="008355F3" w:rsidRDefault="00E60C91" w:rsidP="00E60C91">
            <w:pPr>
              <w:pStyle w:val="ListParagraph"/>
              <w:numPr>
                <w:ilvl w:val="0"/>
                <w:numId w:val="2"/>
              </w:numPr>
              <w:spacing w:after="160" w:line="256" w:lineRule="auto"/>
              <w:contextualSpacing/>
            </w:pPr>
            <w:r w:rsidRPr="00AA74AC">
              <w:rPr>
                <w:rFonts w:ascii="Georgia" w:hAnsi="Georgia" w:cs="Arial"/>
                <w:sz w:val="20"/>
              </w:rPr>
              <w:t>Lymphatic imaging with light and sound</w:t>
            </w:r>
          </w:p>
          <w:p w:rsidR="00E60C91" w:rsidRPr="00E60C91" w:rsidRDefault="00E60C91" w:rsidP="00E60C91">
            <w:pPr>
              <w:pStyle w:val="ListParagraph"/>
              <w:spacing w:line="256" w:lineRule="auto"/>
              <w:contextualSpacing/>
              <w:rPr>
                <w:rFonts w:ascii="Georgia" w:eastAsiaTheme="minorHAnsi" w:hAnsi="Georgia" w:cs="Arial"/>
                <w:sz w:val="20"/>
              </w:rPr>
            </w:pPr>
          </w:p>
        </w:tc>
      </w:tr>
      <w:tr w:rsidR="00157E47" w:rsidRPr="003E1EB8" w:rsidTr="009476A1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3E1EB8" w:rsidRDefault="00157E47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3E1EB8" w:rsidRDefault="00157E47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3E1EB8" w:rsidRDefault="00157E47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E47" w:rsidRPr="003E1EB8" w:rsidTr="009476A1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3E1EB8" w:rsidRDefault="00157E47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E47" w:rsidRPr="003E1EB8" w:rsidRDefault="00157E47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3E1EB8" w:rsidRDefault="00157E47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E47" w:rsidRPr="003E1EB8" w:rsidTr="009476A1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3E1EB8" w:rsidRDefault="00157E47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E47" w:rsidRPr="003E1EB8" w:rsidRDefault="00157E47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7E47" w:rsidRPr="003E1EB8" w:rsidRDefault="00157E47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7"/>
      <w:tr w:rsidR="00157E47" w:rsidRPr="003E1EB8" w:rsidTr="009476A1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3E1EB8" w:rsidRDefault="00157E47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3E1EB8" w:rsidRDefault="00157E47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3E1EB8" w:rsidRDefault="00157E47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E47" w:rsidRPr="003E1EB8" w:rsidTr="009476A1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3E1EB8" w:rsidRDefault="00157E47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3E1EB8" w:rsidRDefault="00157E47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3E1EB8" w:rsidRDefault="00157E47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E47" w:rsidRPr="003E1EB8" w:rsidTr="009476A1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3E1EB8" w:rsidRDefault="00157E47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3E1EB8" w:rsidRDefault="00157E47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3E1EB8" w:rsidRDefault="00157E47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E47" w:rsidRPr="003E1EB8" w:rsidTr="009476A1">
        <w:trPr>
          <w:trHeight w:val="315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3E1EB8" w:rsidRDefault="00157E47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3E1EB8" w:rsidRDefault="00157E47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3E1EB8" w:rsidRDefault="00157E47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57E47" w:rsidRPr="003E1EB8" w:rsidTr="009476A1">
        <w:trPr>
          <w:trHeight w:val="315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3E1EB8" w:rsidRDefault="00157E47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3E1EB8" w:rsidRDefault="00157E47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7E47" w:rsidRPr="003E1EB8" w:rsidRDefault="00157E47" w:rsidP="005639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46AEA" w:rsidRDefault="00C46AEA" w:rsidP="00E265AF">
      <w:bookmarkStart w:id="9" w:name="_GoBack"/>
      <w:bookmarkEnd w:id="9"/>
    </w:p>
    <w:sectPr w:rsidR="00C46AEA" w:rsidSect="003E1EB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0780E"/>
    <w:multiLevelType w:val="hybridMultilevel"/>
    <w:tmpl w:val="7A5A4130"/>
    <w:lvl w:ilvl="0" w:tplc="514A024A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4170C"/>
    <w:multiLevelType w:val="hybridMultilevel"/>
    <w:tmpl w:val="AC7CB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B4BEE"/>
    <w:multiLevelType w:val="hybridMultilevel"/>
    <w:tmpl w:val="6ADE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EB8"/>
    <w:rsid w:val="000A5055"/>
    <w:rsid w:val="00157E47"/>
    <w:rsid w:val="00211280"/>
    <w:rsid w:val="002E091A"/>
    <w:rsid w:val="003E1EB8"/>
    <w:rsid w:val="006718A0"/>
    <w:rsid w:val="008C7549"/>
    <w:rsid w:val="009476A1"/>
    <w:rsid w:val="00C46AEA"/>
    <w:rsid w:val="00E265AF"/>
    <w:rsid w:val="00E6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3FC9B-A9A1-4585-92C3-CF0C32F4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B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718A0"/>
    <w:pPr>
      <w:spacing w:after="0"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45036-36E4-43DA-B4DE-2556083A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Villafane, Rosemarie Mimi - (rmvillafane)</dc:creator>
  <cp:keywords/>
  <dc:description/>
  <cp:lastModifiedBy>Villafane, Rosemarie Mimi - (rmvillafane)</cp:lastModifiedBy>
  <cp:revision>5</cp:revision>
  <cp:lastPrinted>2017-09-19T18:59:00Z</cp:lastPrinted>
  <dcterms:created xsi:type="dcterms:W3CDTF">2017-09-19T18:40:00Z</dcterms:created>
  <dcterms:modified xsi:type="dcterms:W3CDTF">2017-09-19T19:00:00Z</dcterms:modified>
</cp:coreProperties>
</file>